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A5" w:rsidRPr="00D30FA5" w:rsidRDefault="00D30FA5">
      <w:pPr>
        <w:pStyle w:val="ConsPlusTitlePage"/>
      </w:pPr>
      <w:r w:rsidRPr="00D30FA5">
        <w:br/>
      </w:r>
    </w:p>
    <w:p w:rsidR="00D30FA5" w:rsidRPr="00D30FA5" w:rsidRDefault="00D30FA5">
      <w:pPr>
        <w:pStyle w:val="ConsPlusNormal"/>
        <w:jc w:val="both"/>
        <w:outlineLvl w:val="0"/>
      </w:pPr>
    </w:p>
    <w:p w:rsidR="00D30FA5" w:rsidRPr="00D30FA5" w:rsidRDefault="00D30FA5">
      <w:pPr>
        <w:pStyle w:val="ConsPlusTitle"/>
        <w:jc w:val="center"/>
      </w:pPr>
      <w:r w:rsidRPr="00D30FA5">
        <w:t>ТЕРРИТОРИАЛЬНЫЙ ФОНД ОБЯЗАТЕЛЬНОГО МЕДИЦИНСКОГО СТРАХОВАНИЯ</w:t>
      </w:r>
    </w:p>
    <w:p w:rsidR="00D30FA5" w:rsidRPr="00D30FA5" w:rsidRDefault="00D30FA5">
      <w:pPr>
        <w:pStyle w:val="ConsPlusTitle"/>
        <w:jc w:val="center"/>
      </w:pPr>
      <w:r w:rsidRPr="00D30FA5">
        <w:t>МОСКОВСКОЙ ОБЛАСТИ</w:t>
      </w:r>
    </w:p>
    <w:p w:rsidR="00D30FA5" w:rsidRPr="00D30FA5" w:rsidRDefault="00D30FA5">
      <w:pPr>
        <w:pStyle w:val="ConsPlusTitle"/>
        <w:jc w:val="both"/>
      </w:pPr>
    </w:p>
    <w:p w:rsidR="00D30FA5" w:rsidRPr="00D30FA5" w:rsidRDefault="00D30FA5">
      <w:pPr>
        <w:pStyle w:val="ConsPlusTitle"/>
        <w:jc w:val="center"/>
      </w:pPr>
      <w:r w:rsidRPr="00D30FA5">
        <w:t>ПРИКАЗ</w:t>
      </w:r>
    </w:p>
    <w:p w:rsidR="00D30FA5" w:rsidRPr="00D30FA5" w:rsidRDefault="00D30FA5">
      <w:pPr>
        <w:pStyle w:val="ConsPlusTitle"/>
        <w:jc w:val="center"/>
      </w:pPr>
      <w:r w:rsidRPr="00D30FA5">
        <w:t>от 19 февраля 2020 г. N 60</w:t>
      </w:r>
    </w:p>
    <w:p w:rsidR="00D30FA5" w:rsidRPr="00D30FA5" w:rsidRDefault="00D30FA5">
      <w:pPr>
        <w:pStyle w:val="ConsPlusTitle"/>
        <w:jc w:val="both"/>
      </w:pPr>
    </w:p>
    <w:p w:rsidR="00D30FA5" w:rsidRPr="00D30FA5" w:rsidRDefault="00D30FA5">
      <w:pPr>
        <w:pStyle w:val="ConsPlusTitle"/>
        <w:jc w:val="center"/>
      </w:pPr>
      <w:r w:rsidRPr="00D30FA5">
        <w:t>О ПОРЯДКЕ ПЕРЕДАЧИ ПОДАРКОВ, ПОЛУЧЕННЫХ РАБОТНИКАМИ</w:t>
      </w:r>
    </w:p>
    <w:p w:rsidR="00D30FA5" w:rsidRPr="00D30FA5" w:rsidRDefault="00D30FA5">
      <w:pPr>
        <w:pStyle w:val="ConsPlusTitle"/>
        <w:jc w:val="center"/>
      </w:pPr>
      <w:r w:rsidRPr="00D30FA5">
        <w:t>ТЕРРИТОРИАЛЬНОГО ФОНДА ОБЯЗАТЕЛЬНОГО МЕДИЦИНСКОГО</w:t>
      </w:r>
    </w:p>
    <w:p w:rsidR="00D30FA5" w:rsidRPr="00D30FA5" w:rsidRDefault="00D30FA5">
      <w:pPr>
        <w:pStyle w:val="ConsPlusTitle"/>
        <w:jc w:val="center"/>
      </w:pPr>
      <w:r w:rsidRPr="00D30FA5">
        <w:t>СТРАХОВАНИЯ МОСКОВСКОЙ ОБЛАСТИ ПРИ ИСПОЛНЕНИИ</w:t>
      </w:r>
    </w:p>
    <w:p w:rsidR="00D30FA5" w:rsidRPr="00D30FA5" w:rsidRDefault="00D30FA5">
      <w:pPr>
        <w:pStyle w:val="ConsPlusTitle"/>
        <w:jc w:val="center"/>
      </w:pPr>
      <w:r w:rsidRPr="00D30FA5">
        <w:t>ДОЛЖНОСТНЫХ ОБЯЗАННОСТЕЙ</w:t>
      </w:r>
    </w:p>
    <w:p w:rsidR="00D30FA5" w:rsidRPr="00D30FA5" w:rsidRDefault="00D30FA5">
      <w:pPr>
        <w:pStyle w:val="ConsPlusNormal"/>
        <w:jc w:val="both"/>
      </w:pPr>
    </w:p>
    <w:p w:rsidR="00D30FA5" w:rsidRPr="00D30FA5" w:rsidRDefault="00D30FA5">
      <w:pPr>
        <w:pStyle w:val="ConsPlusNormal"/>
        <w:ind w:firstLine="540"/>
        <w:jc w:val="both"/>
      </w:pPr>
      <w:r w:rsidRPr="00D30FA5">
        <w:t xml:space="preserve">В целях реализации Федерального </w:t>
      </w:r>
      <w:hyperlink r:id="rId4" w:history="1">
        <w:r w:rsidRPr="00D30FA5">
          <w:t>закона</w:t>
        </w:r>
      </w:hyperlink>
      <w:r w:rsidRPr="00D30FA5">
        <w:t xml:space="preserve"> от 25.12.2008 N 273-ФЗ "О противодействии коррупции" приказываю:</w:t>
      </w:r>
    </w:p>
    <w:p w:rsidR="00D30FA5" w:rsidRPr="00D30FA5" w:rsidRDefault="00D30FA5">
      <w:pPr>
        <w:pStyle w:val="ConsPlusNormal"/>
        <w:spacing w:before="220"/>
        <w:ind w:firstLine="540"/>
        <w:jc w:val="both"/>
      </w:pPr>
      <w:r w:rsidRPr="00D30FA5">
        <w:t>1. Утвердить прилагаемый к настоящему приказу Порядок передачи подарков, полученных работниками Территориального фонда обязательного медицинского страхования Московской области при исполнении должностных обязанностей (далее - Порядок) (не приводится).</w:t>
      </w:r>
    </w:p>
    <w:p w:rsidR="00D30FA5" w:rsidRPr="00D30FA5" w:rsidRDefault="00D30FA5">
      <w:pPr>
        <w:pStyle w:val="ConsPlusNormal"/>
        <w:spacing w:before="220"/>
        <w:ind w:firstLine="540"/>
        <w:jc w:val="both"/>
      </w:pPr>
      <w:r w:rsidRPr="00D30FA5">
        <w:t>2. Установить, что в Территориальном фонде обязательного медицинского страхования Московской области (далее - ТФОМС МО) в соответствии с утвержденным Порядком осуществляется прием к бухгалтерскому учету и хранению подарков, полученных работниками ТФОМС МО при исполнении должностных обязанностей.</w:t>
      </w:r>
    </w:p>
    <w:p w:rsidR="00D30FA5" w:rsidRPr="00D30FA5" w:rsidRDefault="00D30FA5">
      <w:pPr>
        <w:pStyle w:val="ConsPlusNormal"/>
        <w:spacing w:before="220"/>
        <w:ind w:firstLine="540"/>
        <w:jc w:val="both"/>
      </w:pPr>
      <w:r w:rsidRPr="00D30FA5">
        <w:t>3. Создать в Территориальном фонде обязательного медицинского страхования Московской области оценочную комиссию для определения стоимости подарков, полученных работниками ТФОМС МО при исполнении должностных обязанностей, не имеющих подтверждения стоимости, в составе:</w:t>
      </w:r>
    </w:p>
    <w:p w:rsidR="00D30FA5" w:rsidRPr="00D30FA5" w:rsidRDefault="00D30F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1"/>
        <w:gridCol w:w="396"/>
        <w:gridCol w:w="5443"/>
      </w:tblGrid>
      <w:tr w:rsidR="00D30FA5" w:rsidRPr="00D30FA5"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</w:tcPr>
          <w:p w:rsidR="00D30FA5" w:rsidRPr="00D30FA5" w:rsidRDefault="00D30FA5">
            <w:pPr>
              <w:pStyle w:val="ConsPlusNormal"/>
            </w:pPr>
            <w:proofErr w:type="spellStart"/>
            <w:r w:rsidRPr="00D30FA5">
              <w:t>Алаторцев</w:t>
            </w:r>
            <w:proofErr w:type="spellEnd"/>
            <w:r w:rsidRPr="00D30FA5">
              <w:t xml:space="preserve"> А.В.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30FA5" w:rsidRPr="00D30FA5" w:rsidRDefault="00D30FA5">
            <w:pPr>
              <w:pStyle w:val="ConsPlusNormal"/>
            </w:pPr>
            <w:r w:rsidRPr="00D30FA5"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D30FA5" w:rsidRPr="00D30FA5" w:rsidRDefault="00D30FA5">
            <w:pPr>
              <w:pStyle w:val="ConsPlusNormal"/>
            </w:pPr>
            <w:r w:rsidRPr="00D30FA5">
              <w:t>заместитель директора (председатель комиссии)</w:t>
            </w:r>
          </w:p>
        </w:tc>
      </w:tr>
      <w:tr w:rsidR="00D30FA5" w:rsidRPr="00D30FA5"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</w:tcPr>
          <w:p w:rsidR="00D30FA5" w:rsidRPr="00D30FA5" w:rsidRDefault="00D30FA5">
            <w:pPr>
              <w:pStyle w:val="ConsPlusNormal"/>
            </w:pPr>
            <w:r w:rsidRPr="00D30FA5">
              <w:t>Сенькина Т.А.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30FA5" w:rsidRPr="00D30FA5" w:rsidRDefault="00D30FA5">
            <w:pPr>
              <w:pStyle w:val="ConsPlusNormal"/>
            </w:pPr>
            <w:r w:rsidRPr="00D30FA5"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D30FA5" w:rsidRPr="00D30FA5" w:rsidRDefault="00D30FA5">
            <w:pPr>
              <w:pStyle w:val="ConsPlusNormal"/>
            </w:pPr>
            <w:r w:rsidRPr="00D30FA5">
              <w:t>начальник Управления бухгалтерского учета и сводной отчетности - главный бухгалтер (заместитель председателя комиссии)</w:t>
            </w:r>
          </w:p>
        </w:tc>
      </w:tr>
      <w:tr w:rsidR="00D30FA5" w:rsidRPr="00D30FA5"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</w:tcPr>
          <w:p w:rsidR="00D30FA5" w:rsidRPr="00D30FA5" w:rsidRDefault="00D30FA5">
            <w:pPr>
              <w:pStyle w:val="ConsPlusNormal"/>
            </w:pPr>
            <w:r w:rsidRPr="00D30FA5">
              <w:t>Корниенко С.В.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30FA5" w:rsidRPr="00D30FA5" w:rsidRDefault="00D30FA5">
            <w:pPr>
              <w:pStyle w:val="ConsPlusNormal"/>
            </w:pPr>
            <w:r w:rsidRPr="00D30FA5"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D30FA5" w:rsidRPr="00D30FA5" w:rsidRDefault="00D30FA5">
            <w:pPr>
              <w:pStyle w:val="ConsPlusNormal"/>
            </w:pPr>
            <w:r w:rsidRPr="00D30FA5">
              <w:t>заместитель начальника управления - начальник отдела материального обеспечения Управления делами</w:t>
            </w:r>
          </w:p>
        </w:tc>
      </w:tr>
      <w:tr w:rsidR="00D30FA5" w:rsidRPr="00D30FA5"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</w:tcPr>
          <w:p w:rsidR="00D30FA5" w:rsidRPr="00D30FA5" w:rsidRDefault="00D30FA5">
            <w:pPr>
              <w:pStyle w:val="ConsPlusNormal"/>
            </w:pPr>
            <w:proofErr w:type="spellStart"/>
            <w:r w:rsidRPr="00D30FA5">
              <w:t>Турушев</w:t>
            </w:r>
            <w:proofErr w:type="spellEnd"/>
            <w:r w:rsidRPr="00D30FA5">
              <w:t xml:space="preserve"> М.Н.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30FA5" w:rsidRPr="00D30FA5" w:rsidRDefault="00D30FA5">
            <w:pPr>
              <w:pStyle w:val="ConsPlusNormal"/>
            </w:pPr>
            <w:r w:rsidRPr="00D30FA5"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D30FA5" w:rsidRPr="00D30FA5" w:rsidRDefault="00D30FA5">
            <w:pPr>
              <w:pStyle w:val="ConsPlusNormal"/>
            </w:pPr>
            <w:r w:rsidRPr="00D30FA5">
              <w:t>заместитель начальника Правового управления</w:t>
            </w:r>
          </w:p>
        </w:tc>
      </w:tr>
      <w:tr w:rsidR="00D30FA5" w:rsidRPr="00D30FA5"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</w:tcPr>
          <w:p w:rsidR="00D30FA5" w:rsidRPr="00D30FA5" w:rsidRDefault="00D30FA5">
            <w:pPr>
              <w:pStyle w:val="ConsPlusNormal"/>
            </w:pPr>
            <w:r w:rsidRPr="00D30FA5">
              <w:t>Юферов В.И.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30FA5" w:rsidRPr="00D30FA5" w:rsidRDefault="00D30FA5">
            <w:pPr>
              <w:pStyle w:val="ConsPlusNormal"/>
            </w:pPr>
            <w:r w:rsidRPr="00D30FA5"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D30FA5" w:rsidRPr="00D30FA5" w:rsidRDefault="00D30FA5">
            <w:pPr>
              <w:pStyle w:val="ConsPlusNormal"/>
            </w:pPr>
            <w:r w:rsidRPr="00D30FA5">
              <w:t>начальник отдела кадров</w:t>
            </w:r>
          </w:p>
        </w:tc>
      </w:tr>
    </w:tbl>
    <w:p w:rsidR="00D30FA5" w:rsidRPr="00D30FA5" w:rsidRDefault="00D30FA5">
      <w:pPr>
        <w:pStyle w:val="ConsPlusNormal"/>
        <w:jc w:val="both"/>
      </w:pPr>
    </w:p>
    <w:p w:rsidR="00D30FA5" w:rsidRPr="00D30FA5" w:rsidRDefault="00D30FA5">
      <w:pPr>
        <w:pStyle w:val="ConsPlusNormal"/>
        <w:ind w:firstLine="540"/>
        <w:jc w:val="both"/>
      </w:pPr>
      <w:r w:rsidRPr="00D30FA5">
        <w:t xml:space="preserve">Секретарем комиссии назначить главного специалиста отдела материального обеспечения Управления делами </w:t>
      </w:r>
      <w:proofErr w:type="spellStart"/>
      <w:r w:rsidRPr="00D30FA5">
        <w:t>Задонскову</w:t>
      </w:r>
      <w:proofErr w:type="spellEnd"/>
      <w:r w:rsidRPr="00D30FA5">
        <w:t xml:space="preserve"> Ирину Анатольевну.</w:t>
      </w:r>
    </w:p>
    <w:p w:rsidR="00D30FA5" w:rsidRPr="00D30FA5" w:rsidRDefault="00D30FA5">
      <w:pPr>
        <w:pStyle w:val="ConsPlusNormal"/>
        <w:spacing w:before="220"/>
        <w:ind w:firstLine="540"/>
        <w:jc w:val="both"/>
      </w:pPr>
      <w:r w:rsidRPr="00D30FA5">
        <w:t>4. Назначить материально ответственным лицом, обеспечивающим учет и хранение подарков, полученных работниками ТФОМС МО при исполнении должностных обязанностей, заместителя начальника управления - начальника отдела материального обеспечения Управления делами Корниенко С.В.</w:t>
      </w:r>
    </w:p>
    <w:p w:rsidR="00D30FA5" w:rsidRPr="00D30FA5" w:rsidRDefault="00D30FA5">
      <w:pPr>
        <w:pStyle w:val="ConsPlusNormal"/>
        <w:spacing w:before="220"/>
        <w:ind w:firstLine="540"/>
        <w:jc w:val="both"/>
      </w:pPr>
      <w:r w:rsidRPr="00D30FA5">
        <w:t xml:space="preserve">5. Признать утратившим силу </w:t>
      </w:r>
      <w:hyperlink r:id="rId5" w:history="1">
        <w:r w:rsidRPr="00D30FA5">
          <w:t>приказ</w:t>
        </w:r>
      </w:hyperlink>
      <w:r w:rsidRPr="00D30FA5">
        <w:t xml:space="preserve"> ТФОМС МО от 22.01.2018 N 22 "О порядке передачи подарков, полученных работниками Территориального фонда обязательного медицинского страхования Московской области при исполнении должностных обязанностей".</w:t>
      </w:r>
    </w:p>
    <w:p w:rsidR="00D30FA5" w:rsidRPr="00D30FA5" w:rsidRDefault="00D30FA5">
      <w:pPr>
        <w:pStyle w:val="ConsPlusNormal"/>
        <w:spacing w:before="220"/>
        <w:ind w:firstLine="540"/>
        <w:jc w:val="both"/>
      </w:pPr>
      <w:r w:rsidRPr="00D30FA5">
        <w:lastRenderedPageBreak/>
        <w:t>6. Управлению делами (Петров Г.Л.) довести настоящий приказ до сведения заместителей директора, начальников управлений и самостоятельных отделов под роспись.</w:t>
      </w:r>
    </w:p>
    <w:p w:rsidR="00D30FA5" w:rsidRPr="00D30FA5" w:rsidRDefault="00D30FA5">
      <w:pPr>
        <w:pStyle w:val="ConsPlusNormal"/>
        <w:spacing w:before="220"/>
        <w:ind w:firstLine="540"/>
        <w:jc w:val="both"/>
      </w:pPr>
      <w:r w:rsidRPr="00D30FA5">
        <w:t>7. Начальникам управлений и самостоятельных отделов довести настоящий приказ до сведения работников под роспись.</w:t>
      </w:r>
    </w:p>
    <w:p w:rsidR="00D30FA5" w:rsidRPr="00D30FA5" w:rsidRDefault="00D30FA5">
      <w:pPr>
        <w:pStyle w:val="ConsPlusNormal"/>
        <w:spacing w:before="220"/>
        <w:ind w:firstLine="540"/>
        <w:jc w:val="both"/>
      </w:pPr>
      <w:r w:rsidRPr="00D30FA5">
        <w:t>8. Контроль за выполнением настоящего приказа оставляю за собой.</w:t>
      </w:r>
    </w:p>
    <w:p w:rsidR="00D30FA5" w:rsidRPr="00D30FA5" w:rsidRDefault="00D30FA5">
      <w:pPr>
        <w:pStyle w:val="ConsPlusNormal"/>
        <w:jc w:val="both"/>
      </w:pPr>
    </w:p>
    <w:p w:rsidR="00D30FA5" w:rsidRPr="00D30FA5" w:rsidRDefault="00D30FA5">
      <w:pPr>
        <w:pStyle w:val="ConsPlusNormal"/>
        <w:jc w:val="right"/>
      </w:pPr>
      <w:r w:rsidRPr="00D30FA5">
        <w:t>Директор</w:t>
      </w:r>
    </w:p>
    <w:p w:rsidR="00D30FA5" w:rsidRPr="00D30FA5" w:rsidRDefault="00D30FA5">
      <w:pPr>
        <w:pStyle w:val="ConsPlusNormal"/>
        <w:jc w:val="right"/>
      </w:pPr>
      <w:r w:rsidRPr="00D30FA5">
        <w:t xml:space="preserve">О.А. </w:t>
      </w:r>
      <w:proofErr w:type="spellStart"/>
      <w:r w:rsidRPr="00D30FA5">
        <w:t>Мисюкевич</w:t>
      </w:r>
      <w:proofErr w:type="spellEnd"/>
    </w:p>
    <w:p w:rsidR="00D30FA5" w:rsidRPr="00D30FA5" w:rsidRDefault="00D30FA5">
      <w:pPr>
        <w:pStyle w:val="ConsPlusNormal"/>
        <w:jc w:val="both"/>
      </w:pPr>
    </w:p>
    <w:p w:rsidR="00D30FA5" w:rsidRPr="00D30FA5" w:rsidRDefault="00D30FA5">
      <w:pPr>
        <w:pStyle w:val="ConsPlusNormal"/>
        <w:jc w:val="both"/>
      </w:pPr>
    </w:p>
    <w:p w:rsidR="00D30FA5" w:rsidRPr="00D30FA5" w:rsidRDefault="00D30F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7529" w:rsidRPr="00D30FA5" w:rsidRDefault="00FF7529">
      <w:bookmarkStart w:id="0" w:name="_GoBack"/>
      <w:bookmarkEnd w:id="0"/>
    </w:p>
    <w:sectPr w:rsidR="00FF7529" w:rsidRPr="00D30FA5" w:rsidSect="00B8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A5"/>
    <w:rsid w:val="00D30FA5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C730"/>
  <w15:chartTrackingRefBased/>
  <w15:docId w15:val="{E6418A27-28BC-4C77-9841-A23DBC03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0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0F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8CFCFD1A88BC2913AECBBC41CFBDD8A4154EA1E8B52AF8537B497B04DBAB3CD73C3DB3D583AB2B3E0DBB6E42J1K9H" TargetMode="External"/><Relationship Id="rId4" Type="http://schemas.openxmlformats.org/officeDocument/2006/relationships/hyperlink" Target="consultantplus://offline/ref=558CFCFD1A88BC2913AECAB254CFBDD8A51946A0E5B22AF8537B497B04DBAB3CD73C3DB3D583AB2B3E0DBB6E42J1K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Бинюкова Юлия Олеговна</dc:creator>
  <cp:keywords/>
  <dc:description>exif_MSED_e8f3477bdc3be0d8364f5a6b333d7d1c2a31829621e7242ebb44579f17dae1f6</dc:description>
  <cp:lastModifiedBy>Бинюкова Юлия Олеговна</cp:lastModifiedBy>
  <cp:revision>2</cp:revision>
  <dcterms:created xsi:type="dcterms:W3CDTF">2020-12-04T07:10:00Z</dcterms:created>
  <dcterms:modified xsi:type="dcterms:W3CDTF">2020-12-04T07:10:00Z</dcterms:modified>
</cp:coreProperties>
</file>